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FF70" w14:textId="77777777" w:rsidR="00186FA2" w:rsidRDefault="00186FA2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r w:rsidRPr="00186FA2"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http://data.bnf.fr/14828181/g__smet/</w:t>
      </w:r>
      <w:bookmarkStart w:id="0" w:name="_GoBack"/>
      <w:bookmarkEnd w:id="0"/>
    </w:p>
    <w:p w14:paraId="20CB2469" w14:textId="77777777" w:rsidR="00186FA2" w:rsidRDefault="00186FA2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2C4096E1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Type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musique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imprim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et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manuscrite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monographie</w:t>
      </w:r>
      <w:proofErr w:type="spellEnd"/>
    </w:p>
    <w:p w14:paraId="44E8FB32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Auteur(s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hyperlink r:id="rId6" w:history="1">
        <w:proofErr w:type="spellStart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Buxeuil</w:t>
        </w:r>
        <w:proofErr w:type="spellEnd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, René de (1881-1959</w:t>
        </w:r>
      </w:hyperlink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).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Compositeur</w:t>
      </w:r>
      <w:proofErr w:type="spellEnd"/>
    </w:p>
    <w:p w14:paraId="38F9959D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Titre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L'Heure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grise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. Tango.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Arrang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par G.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Smet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Manon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Pfeifer [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Musique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imprim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]</w:t>
      </w:r>
    </w:p>
    <w:p w14:paraId="59ED89D1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Publication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[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S.l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.] : [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s.n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.], [1942]</w:t>
      </w:r>
    </w:p>
    <w:p w14:paraId="08CCF258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3979BE29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Note(s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Piano cond. et orchestration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sp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ciale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musette</w:t>
      </w:r>
      <w:proofErr w:type="spellEnd"/>
    </w:p>
    <w:p w14:paraId="0E80FA79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0515A3B1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Autre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(s) auteur(s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hyperlink r:id="rId7" w:history="1">
        <w:proofErr w:type="spellStart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Smet</w:t>
        </w:r>
        <w:proofErr w:type="spellEnd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, G. (18..-1952</w:t>
        </w:r>
      </w:hyperlink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)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Arrangeur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Orchestrateur</w:t>
      </w:r>
      <w:proofErr w:type="spellEnd"/>
    </w:p>
    <w:p w14:paraId="2A356577" w14:textId="77777777" w:rsidR="00016106" w:rsidRDefault="00186FA2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hyperlink r:id="rId8" w:history="1">
        <w:r w:rsidR="00016106"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 xml:space="preserve">Pfeifer, </w:t>
        </w:r>
        <w:proofErr w:type="spellStart"/>
        <w:r w:rsidR="00016106"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Manon</w:t>
        </w:r>
        <w:proofErr w:type="spellEnd"/>
      </w:hyperlink>
      <w:proofErr w:type="gramStart"/>
      <w:r w:rsidR="00016106"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.</w:t>
      </w:r>
      <w:proofErr w:type="gramEnd"/>
      <w:r w:rsidR="00016106"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 w:rsidR="00016106"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Arrangeur</w:t>
      </w:r>
      <w:proofErr w:type="spellEnd"/>
    </w:p>
    <w:p w14:paraId="5D82477E" w14:textId="77777777" w:rsidR="00016106" w:rsidRDefault="00016106" w:rsidP="00016106">
      <w:pPr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Sujet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Tangos</w:t>
      </w:r>
    </w:p>
    <w:p w14:paraId="69FD8EA1" w14:textId="77777777" w:rsidR="00016106" w:rsidRDefault="00016106" w:rsidP="00016106">
      <w:pPr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3F5598DF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Type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musique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imprim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et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manuscrite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,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monographie</w:t>
      </w:r>
      <w:proofErr w:type="spellEnd"/>
    </w:p>
    <w:p w14:paraId="51D66972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Auteur(s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hyperlink r:id="rId9" w:history="1">
        <w:proofErr w:type="spellStart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Buxeuil</w:t>
        </w:r>
        <w:proofErr w:type="spellEnd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, René de (1881-1959</w:t>
        </w:r>
      </w:hyperlink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).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Compositeur</w:t>
      </w:r>
      <w:proofErr w:type="spellEnd"/>
    </w:p>
    <w:p w14:paraId="29980A5D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Titre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L'Heure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grise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. Tango.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Arrang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par G.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Smet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[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Musique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imprim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é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]</w:t>
      </w:r>
    </w:p>
    <w:p w14:paraId="48D2645B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Publication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[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S.l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.] : [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s.n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.], 1937</w:t>
      </w:r>
    </w:p>
    <w:p w14:paraId="4A60D757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00320E1C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Note(s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Piano cond. avec orch.</w:t>
      </w:r>
    </w:p>
    <w:p w14:paraId="1B53F20F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7E79F187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Autre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(s) auteur(s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hyperlink r:id="rId10" w:history="1">
        <w:proofErr w:type="spellStart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Smet</w:t>
        </w:r>
        <w:proofErr w:type="spellEnd"/>
        <w:r>
          <w:rPr>
            <w:rFonts w:ascii="Lucida Sans Unicode" w:eastAsia="Arial Unicode MS" w:hAnsi="Lucida Sans Unicode" w:cs="Lucida Sans Unicode"/>
            <w:color w:val="1966DB"/>
            <w:sz w:val="20"/>
            <w:szCs w:val="20"/>
            <w:u w:val="single" w:color="1966DB"/>
            <w:lang w:val="en-US"/>
          </w:rPr>
          <w:t>, G. (18..-1952</w:t>
        </w:r>
      </w:hyperlink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)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Arrangeur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. </w:t>
      </w: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Orchestrateur</w:t>
      </w:r>
      <w:proofErr w:type="spellEnd"/>
    </w:p>
    <w:p w14:paraId="2733CC98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proofErr w:type="spell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Sujet</w:t>
      </w:r>
      <w:proofErr w:type="spell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(s</w:t>
      </w:r>
      <w:proofErr w:type="gramStart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) :</w:t>
      </w:r>
      <w:proofErr w:type="gramEnd"/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 xml:space="preserve"> </w:t>
      </w:r>
      <w:r>
        <w:rPr>
          <w:rFonts w:ascii="Arial Unicode MS" w:eastAsia="Arial Unicode MS" w:cs="Arial Unicode MS" w:hint="eastAsia"/>
          <w:color w:val="262626"/>
          <w:sz w:val="20"/>
          <w:szCs w:val="20"/>
          <w:lang w:val="en-US"/>
        </w:rPr>
        <w:t> </w:t>
      </w:r>
      <w:r>
        <w:rPr>
          <w:rFonts w:ascii="Arial Unicode MS" w:eastAsia="Arial Unicode MS" w:cs="Arial Unicode MS"/>
          <w:color w:val="262626"/>
          <w:sz w:val="20"/>
          <w:szCs w:val="20"/>
          <w:lang w:val="en-US"/>
        </w:rPr>
        <w:t>Tangos</w:t>
      </w:r>
    </w:p>
    <w:p w14:paraId="093CA323" w14:textId="77777777" w:rsidR="00016106" w:rsidRDefault="00016106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764B26DD" w14:textId="77777777" w:rsidR="00132173" w:rsidRDefault="00132173" w:rsidP="00016106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</w:p>
    <w:p w14:paraId="3C1EF27B" w14:textId="77777777" w:rsidR="00132173" w:rsidRDefault="00132173" w:rsidP="001321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125AA4"/>
          <w:lang w:val="en-US"/>
        </w:rPr>
        <w:tab/>
      </w:r>
      <w:r>
        <w:rPr>
          <w:rFonts w:ascii="Arial" w:hAnsi="Arial" w:cs="Arial"/>
          <w:color w:val="125AA4"/>
          <w:lang w:val="en-US"/>
        </w:rPr>
        <w:tab/>
        <w:t xml:space="preserve">El </w:t>
      </w:r>
      <w:proofErr w:type="spellStart"/>
      <w:r>
        <w:rPr>
          <w:rFonts w:ascii="Arial" w:hAnsi="Arial" w:cs="Arial"/>
          <w:color w:val="125AA4"/>
          <w:lang w:val="en-US"/>
        </w:rPr>
        <w:t>Agarrao</w:t>
      </w:r>
      <w:proofErr w:type="spellEnd"/>
      <w:r>
        <w:rPr>
          <w:rFonts w:ascii="Arial" w:hAnsi="Arial" w:cs="Arial"/>
          <w:color w:val="125AA4"/>
          <w:lang w:val="en-US"/>
        </w:rPr>
        <w:t xml:space="preserve">. Le </w:t>
      </w:r>
      <w:proofErr w:type="spellStart"/>
      <w:r>
        <w:rPr>
          <w:rFonts w:ascii="Arial" w:hAnsi="Arial" w:cs="Arial"/>
          <w:color w:val="125AA4"/>
          <w:lang w:val="en-US"/>
        </w:rPr>
        <w:t>Radin</w:t>
      </w:r>
      <w:proofErr w:type="spellEnd"/>
      <w:r>
        <w:rPr>
          <w:rFonts w:ascii="Arial" w:hAnsi="Arial" w:cs="Arial"/>
          <w:color w:val="125AA4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lang w:val="en-US"/>
        </w:rPr>
        <w:t>milonga</w:t>
      </w:r>
      <w:proofErr w:type="spellEnd"/>
      <w:r>
        <w:rPr>
          <w:rFonts w:ascii="Arial" w:hAnsi="Arial" w:cs="Arial"/>
          <w:color w:val="125AA4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lang w:val="en-US"/>
        </w:rPr>
        <w:t>orchestre</w:t>
      </w:r>
      <w:proofErr w:type="spellEnd"/>
      <w:r>
        <w:rPr>
          <w:rFonts w:ascii="Arial" w:hAnsi="Arial" w:cs="Arial"/>
          <w:color w:val="125AA4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lang w:val="en-US"/>
        </w:rPr>
        <w:t> </w:t>
      </w:r>
      <w:proofErr w:type="gramStart"/>
      <w:r>
        <w:rPr>
          <w:rFonts w:ascii="Arial" w:hAnsi="Arial" w:cs="Arial"/>
          <w:color w:val="4A4A4A"/>
          <w:sz w:val="22"/>
          <w:szCs w:val="22"/>
          <w:lang w:val="en-US"/>
        </w:rPr>
        <w:t>Edition :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1929 Paris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Parisienne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édition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Lorette</w:t>
      </w:r>
      <w:proofErr w:type="spellEnd"/>
      <w:r>
        <w:rPr>
          <w:rFonts w:ascii="Arial" w:hAnsi="Arial" w:cs="Arial"/>
          <w:sz w:val="22"/>
          <w:szCs w:val="22"/>
          <w:lang w:val="en-US"/>
        </w:rPr>
        <w:t>  </w:t>
      </w:r>
      <w:r>
        <w:rPr>
          <w:rFonts w:ascii="Arial" w:hAnsi="Arial" w:cs="Arial"/>
          <w:color w:val="4A4A4A"/>
          <w:sz w:val="22"/>
          <w:szCs w:val="22"/>
          <w:lang w:val="en-US"/>
        </w:rPr>
        <w:t>[</w:t>
      </w:r>
      <w:hyperlink r:id="rId11" w:history="1">
        <w:r>
          <w:rPr>
            <w:rFonts w:ascii="Arial" w:hAnsi="Arial" w:cs="Arial"/>
            <w:color w:val="585593"/>
            <w:sz w:val="22"/>
            <w:szCs w:val="22"/>
            <w:lang w:val="en-US"/>
          </w:rPr>
          <w:t>catalogue</w:t>
        </w:r>
      </w:hyperlink>
      <w:r>
        <w:rPr>
          <w:rFonts w:ascii="Arial" w:hAnsi="Arial" w:cs="Arial"/>
          <w:color w:val="4A4A4A"/>
          <w:sz w:val="22"/>
          <w:szCs w:val="22"/>
          <w:lang w:val="en-US"/>
        </w:rPr>
        <w:t>]</w:t>
      </w:r>
      <w:r>
        <w:rPr>
          <w:rFonts w:ascii="Arial" w:hAnsi="Arial" w:cs="Arial"/>
          <w:lang w:val="en-US"/>
        </w:rPr>
        <w:t> </w:t>
      </w:r>
    </w:p>
    <w:p w14:paraId="0A493ED1" w14:textId="77777777" w:rsidR="00132173" w:rsidRDefault="00132173" w:rsidP="001321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125AA4"/>
          <w:lang w:val="en-US"/>
        </w:rPr>
        <w:tab/>
      </w:r>
      <w:r>
        <w:rPr>
          <w:rFonts w:ascii="Arial" w:hAnsi="Arial" w:cs="Arial"/>
          <w:color w:val="125AA4"/>
          <w:lang w:val="en-US"/>
        </w:rPr>
        <w:tab/>
        <w:t xml:space="preserve">El </w:t>
      </w:r>
      <w:proofErr w:type="spellStart"/>
      <w:r>
        <w:rPr>
          <w:rFonts w:ascii="Arial" w:hAnsi="Arial" w:cs="Arial"/>
          <w:color w:val="125AA4"/>
          <w:lang w:val="en-US"/>
        </w:rPr>
        <w:t>Agarrao</w:t>
      </w:r>
      <w:proofErr w:type="spellEnd"/>
      <w:r>
        <w:rPr>
          <w:rFonts w:ascii="Arial" w:hAnsi="Arial" w:cs="Arial"/>
          <w:color w:val="125AA4"/>
          <w:lang w:val="en-US"/>
        </w:rPr>
        <w:t xml:space="preserve">. Le </w:t>
      </w:r>
      <w:proofErr w:type="spellStart"/>
      <w:r>
        <w:rPr>
          <w:rFonts w:ascii="Arial" w:hAnsi="Arial" w:cs="Arial"/>
          <w:color w:val="125AA4"/>
          <w:lang w:val="en-US"/>
        </w:rPr>
        <w:t>Radin</w:t>
      </w:r>
      <w:proofErr w:type="spellEnd"/>
      <w:r>
        <w:rPr>
          <w:rFonts w:ascii="Arial" w:hAnsi="Arial" w:cs="Arial"/>
          <w:color w:val="125AA4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lang w:val="en-US"/>
        </w:rPr>
        <w:t>milonga</w:t>
      </w:r>
      <w:proofErr w:type="spellEnd"/>
      <w:r>
        <w:rPr>
          <w:rFonts w:ascii="Arial" w:hAnsi="Arial" w:cs="Arial"/>
          <w:color w:val="125AA4"/>
          <w:lang w:val="en-US"/>
        </w:rPr>
        <w:t>, pour piano </w:t>
      </w:r>
      <w:proofErr w:type="gramStart"/>
      <w:r>
        <w:rPr>
          <w:rFonts w:ascii="Arial" w:hAnsi="Arial" w:cs="Arial"/>
          <w:color w:val="4A4A4A"/>
          <w:sz w:val="22"/>
          <w:szCs w:val="22"/>
          <w:lang w:val="en-US"/>
        </w:rPr>
        <w:t>Edition :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1926 Paris 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Parisienne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édition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Lorette</w:t>
      </w:r>
      <w:proofErr w:type="spellEnd"/>
    </w:p>
    <w:p w14:paraId="36FB7B25" w14:textId="77777777" w:rsidR="00132173" w:rsidRDefault="00132173" w:rsidP="001321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8AFFC27" w14:textId="77777777" w:rsidR="00132173" w:rsidRDefault="00186FA2" w:rsidP="001321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25AA4"/>
          <w:sz w:val="26"/>
          <w:szCs w:val="26"/>
          <w:lang w:val="en-US"/>
        </w:rPr>
      </w:pPr>
      <w:hyperlink r:id="rId12" w:history="1">
        <w:proofErr w:type="spellStart"/>
        <w:r w:rsidR="00132173">
          <w:rPr>
            <w:rFonts w:ascii="Arial" w:hAnsi="Arial" w:cs="Arial"/>
            <w:b/>
            <w:bCs/>
            <w:color w:val="125AA4"/>
            <w:sz w:val="26"/>
            <w:szCs w:val="26"/>
            <w:lang w:val="en-US"/>
          </w:rPr>
          <w:t>Tello</w:t>
        </w:r>
        <w:proofErr w:type="spellEnd"/>
        <w:r w:rsidR="00132173">
          <w:rPr>
            <w:rFonts w:ascii="Arial" w:hAnsi="Arial" w:cs="Arial"/>
            <w:b/>
            <w:bCs/>
            <w:color w:val="125AA4"/>
            <w:sz w:val="26"/>
            <w:szCs w:val="26"/>
            <w:lang w:val="en-US"/>
          </w:rPr>
          <w:t xml:space="preserve"> </w:t>
        </w:r>
        <w:proofErr w:type="spellStart"/>
        <w:r w:rsidR="00132173">
          <w:rPr>
            <w:rFonts w:ascii="Arial" w:hAnsi="Arial" w:cs="Arial"/>
            <w:b/>
            <w:bCs/>
            <w:color w:val="125AA4"/>
            <w:sz w:val="26"/>
            <w:szCs w:val="26"/>
            <w:lang w:val="en-US"/>
          </w:rPr>
          <w:t>mio</w:t>
        </w:r>
        <w:proofErr w:type="spellEnd"/>
      </w:hyperlink>
    </w:p>
    <w:p w14:paraId="42694979" w14:textId="77777777" w:rsidR="00132173" w:rsidRDefault="00132173" w:rsidP="001321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Genre musical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danse</w:t>
      </w:r>
      <w:proofErr w:type="spellEnd"/>
    </w:p>
    <w:p w14:paraId="5C34709C" w14:textId="77777777" w:rsidR="00132173" w:rsidRDefault="00132173" w:rsidP="001321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Tango </w:t>
      </w:r>
      <w:proofErr w:type="spellStart"/>
      <w:r>
        <w:rPr>
          <w:rFonts w:ascii="Arial" w:hAnsi="Arial" w:cs="Arial"/>
          <w:lang w:val="en-US"/>
        </w:rPr>
        <w:t>Milonga</w:t>
      </w:r>
      <w:proofErr w:type="spellEnd"/>
    </w:p>
    <w:p w14:paraId="62D0FFB7" w14:textId="77777777" w:rsidR="00132173" w:rsidRDefault="00132173" w:rsidP="001321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Edition :</w:t>
      </w:r>
      <w:proofErr w:type="gramEnd"/>
      <w:r>
        <w:rPr>
          <w:rFonts w:ascii="Arial" w:hAnsi="Arial" w:cs="Arial"/>
          <w:lang w:val="en-US"/>
        </w:rPr>
        <w:t xml:space="preserve"> Paris :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>, 1922</w:t>
      </w:r>
    </w:p>
    <w:p w14:paraId="06EEF0AB" w14:textId="77777777" w:rsidR="0040560B" w:rsidRDefault="0040560B" w:rsidP="0013217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9373CA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 xml:space="preserve">Le célèbre Tango du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pendu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dit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L'Andalucia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... par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</w:p>
    <w:p w14:paraId="0ECDD18C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4A4A4A"/>
          <w:lang w:val="en-US"/>
        </w:rPr>
        <w:t xml:space="preserve">Description 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In-fol., 3 p. </w:t>
      </w:r>
      <w:r>
        <w:rPr>
          <w:rFonts w:ascii="Arial" w:hAnsi="Arial" w:cs="Arial"/>
          <w:color w:val="4A4A4A"/>
          <w:lang w:val="en-US"/>
        </w:rPr>
        <w:t>Description :</w:t>
      </w:r>
      <w:r>
        <w:rPr>
          <w:rFonts w:ascii="Arial" w:hAnsi="Arial" w:cs="Arial"/>
          <w:lang w:val="en-US"/>
        </w:rPr>
        <w:t xml:space="preserve"> Note : Piano </w:t>
      </w:r>
      <w:proofErr w:type="spell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Paris : E. </w:t>
      </w:r>
      <w:proofErr w:type="spellStart"/>
      <w:r>
        <w:rPr>
          <w:rFonts w:ascii="Arial" w:hAnsi="Arial" w:cs="Arial"/>
          <w:lang w:val="en-US"/>
        </w:rPr>
        <w:t>Salabert</w:t>
      </w:r>
      <w:proofErr w:type="spellEnd"/>
      <w:r>
        <w:rPr>
          <w:rFonts w:ascii="Arial" w:hAnsi="Arial" w:cs="Arial"/>
          <w:lang w:val="en-US"/>
        </w:rPr>
        <w:t xml:space="preserve"> , [1913] 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13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</w:p>
    <w:p w14:paraId="08EC8E14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hyperlink r:id="rId14" w:history="1">
        <w:proofErr w:type="gramStart"/>
        <w:r>
          <w:rPr>
            <w:rFonts w:ascii="Arial" w:hAnsi="Arial" w:cs="Arial"/>
            <w:color w:val="585593"/>
            <w:lang w:val="en-US"/>
          </w:rPr>
          <w:t>catalogue</w:t>
        </w:r>
        <w:proofErr w:type="gramEnd"/>
      </w:hyperlink>
      <w:r>
        <w:rPr>
          <w:rFonts w:ascii="Arial" w:hAnsi="Arial" w:cs="Arial"/>
          <w:lang w:val="en-US"/>
        </w:rPr>
        <w:t>]</w:t>
      </w:r>
    </w:p>
    <w:p w14:paraId="76133ACD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C3CAC0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 xml:space="preserve">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Chica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criollo</w:t>
      </w:r>
      <w:proofErr w:type="spellEnd"/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>pour piano</w:t>
      </w:r>
      <w:proofErr w:type="gramEnd"/>
    </w:p>
    <w:p w14:paraId="24460064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4A4A4A"/>
          <w:lang w:val="en-US"/>
        </w:rPr>
        <w:t xml:space="preserve">Description 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In-fol., 3 p. </w:t>
      </w:r>
      <w:proofErr w:type="spell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Paris : G.-D. </w:t>
      </w:r>
      <w:proofErr w:type="spellStart"/>
      <w:r>
        <w:rPr>
          <w:rFonts w:ascii="Arial" w:hAnsi="Arial" w:cs="Arial"/>
          <w:lang w:val="en-US"/>
        </w:rPr>
        <w:t>Marchetti</w:t>
      </w:r>
      <w:proofErr w:type="spellEnd"/>
      <w:r>
        <w:rPr>
          <w:rFonts w:ascii="Arial" w:hAnsi="Arial" w:cs="Arial"/>
          <w:lang w:val="en-US"/>
        </w:rPr>
        <w:t xml:space="preserve"> , [1913] 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15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</w:p>
    <w:p w14:paraId="2C89D199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hyperlink r:id="rId16" w:history="1">
        <w:proofErr w:type="gramStart"/>
        <w:r>
          <w:rPr>
            <w:rFonts w:ascii="Arial" w:hAnsi="Arial" w:cs="Arial"/>
            <w:color w:val="585593"/>
            <w:lang w:val="en-US"/>
          </w:rPr>
          <w:t>catalogue</w:t>
        </w:r>
        <w:proofErr w:type="gramEnd"/>
      </w:hyperlink>
      <w:r>
        <w:rPr>
          <w:rFonts w:ascii="Arial" w:hAnsi="Arial" w:cs="Arial"/>
          <w:lang w:val="en-US"/>
        </w:rPr>
        <w:t>]</w:t>
      </w:r>
    </w:p>
    <w:p w14:paraId="3E3AA92F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79384E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Cloroformo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tango, pour piano</w:t>
      </w:r>
    </w:p>
    <w:p w14:paraId="2471E613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1927 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17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</w:p>
    <w:p w14:paraId="4094235F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hyperlink r:id="rId18" w:history="1">
        <w:proofErr w:type="gramStart"/>
        <w:r>
          <w:rPr>
            <w:rFonts w:ascii="Arial" w:hAnsi="Arial" w:cs="Arial"/>
            <w:color w:val="585593"/>
            <w:lang w:val="en-US"/>
          </w:rPr>
          <w:t>catalogue</w:t>
        </w:r>
        <w:proofErr w:type="gramEnd"/>
      </w:hyperlink>
      <w:r>
        <w:rPr>
          <w:rFonts w:ascii="Arial" w:hAnsi="Arial" w:cs="Arial"/>
          <w:lang w:val="en-US"/>
        </w:rPr>
        <w:t>]</w:t>
      </w:r>
    </w:p>
    <w:p w14:paraId="0E1DBD65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F782EA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lastRenderedPageBreak/>
        <w:t xml:space="preserve">Don Alberto, tango de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Genaro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Esposito.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Orchestré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par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</w:p>
    <w:p w14:paraId="23661FD4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19" w:history="1">
        <w:proofErr w:type="spellStart"/>
        <w:r>
          <w:rPr>
            <w:rFonts w:ascii="Arial" w:hAnsi="Arial" w:cs="Arial"/>
            <w:color w:val="125AA4"/>
            <w:lang w:val="en-US"/>
          </w:rPr>
          <w:t>Genaro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Esposito (1886-1944)</w:t>
        </w:r>
      </w:hyperlink>
      <w:r>
        <w:rPr>
          <w:rFonts w:ascii="Arial" w:hAnsi="Arial" w:cs="Arial"/>
          <w:lang w:val="en-US"/>
        </w:rPr>
        <w:t xml:space="preserve">, </w:t>
      </w:r>
      <w:hyperlink r:id="rId20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</w:p>
    <w:p w14:paraId="1FDFD32C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hyperlink r:id="rId21" w:history="1">
        <w:proofErr w:type="gramStart"/>
        <w:r>
          <w:rPr>
            <w:rFonts w:ascii="Arial" w:hAnsi="Arial" w:cs="Arial"/>
            <w:color w:val="585593"/>
            <w:lang w:val="en-US"/>
          </w:rPr>
          <w:t>catalogue</w:t>
        </w:r>
        <w:proofErr w:type="gramEnd"/>
      </w:hyperlink>
      <w:r>
        <w:rPr>
          <w:rFonts w:ascii="Arial" w:hAnsi="Arial" w:cs="Arial"/>
          <w:lang w:val="en-US"/>
        </w:rPr>
        <w:t>]</w:t>
      </w:r>
    </w:p>
    <w:p w14:paraId="68B4F993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D77E42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Ermitage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1929 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22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23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43135523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Ermitage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Lorettee</w:t>
      </w:r>
      <w:proofErr w:type="spellEnd"/>
      <w:r>
        <w:rPr>
          <w:rFonts w:ascii="Arial" w:hAnsi="Arial" w:cs="Arial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24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25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57B5EB2B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Ermitage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1929 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26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27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790BBE17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8860A8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Genaro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. Tango </w:t>
      </w:r>
      <w:proofErr w:type="gramStart"/>
      <w:r>
        <w:rPr>
          <w:rFonts w:ascii="Arial" w:hAnsi="Arial" w:cs="Arial"/>
          <w:color w:val="4A4A4A"/>
          <w:lang w:val="en-US"/>
        </w:rPr>
        <w:t>Description :</w:t>
      </w:r>
      <w:proofErr w:type="gramEnd"/>
      <w:r>
        <w:rPr>
          <w:rFonts w:ascii="Arial" w:hAnsi="Arial" w:cs="Arial"/>
          <w:lang w:val="en-US"/>
        </w:rPr>
        <w:t xml:space="preserve"> Note : Piano </w:t>
      </w:r>
      <w:proofErr w:type="spellStart"/>
      <w:r>
        <w:rPr>
          <w:rFonts w:ascii="Arial" w:hAnsi="Arial" w:cs="Arial"/>
          <w:lang w:val="en-US"/>
        </w:rPr>
        <w:t>seul</w:t>
      </w:r>
      <w:proofErr w:type="spellEnd"/>
      <w:r>
        <w:rPr>
          <w:rFonts w:ascii="Arial" w:hAnsi="Arial" w:cs="Arial"/>
          <w:lang w:val="en-US"/>
        </w:rPr>
        <w:t>. </w:t>
      </w:r>
      <w:proofErr w:type="spell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S.l</w:t>
      </w:r>
      <w:proofErr w:type="spellEnd"/>
      <w:r>
        <w:rPr>
          <w:rFonts w:ascii="Arial" w:hAnsi="Arial" w:cs="Arial"/>
          <w:lang w:val="en-US"/>
        </w:rPr>
        <w:t>.] : [</w:t>
      </w:r>
      <w:proofErr w:type="spellStart"/>
      <w:r>
        <w:rPr>
          <w:rFonts w:ascii="Arial" w:hAnsi="Arial" w:cs="Arial"/>
          <w:lang w:val="en-US"/>
        </w:rPr>
        <w:t>s.n</w:t>
      </w:r>
      <w:proofErr w:type="spellEnd"/>
      <w:r>
        <w:rPr>
          <w:rFonts w:ascii="Arial" w:hAnsi="Arial" w:cs="Arial"/>
          <w:lang w:val="en-US"/>
        </w:rPr>
        <w:t>.] , [1942] 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28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29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54F0E0E0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Genaro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30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31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37EFD508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Genaro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32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33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06CC5DB7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33E5BB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Graciosa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mélodie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-tango. Paroles de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Recagno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. Chant et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1929 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34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35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0701363E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Graciosa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mélodie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-tango. Paroles de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Recagno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. Chant et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36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37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548A8CF0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Graciosa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cancion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Sur la chanson de E.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Recagno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gramStart"/>
      <w:r>
        <w:rPr>
          <w:rFonts w:ascii="Arial" w:hAnsi="Arial" w:cs="Arial"/>
          <w:color w:val="4A4A4A"/>
          <w:lang w:val="en-US"/>
        </w:rPr>
        <w:t>Description :</w:t>
      </w:r>
      <w:proofErr w:type="gramEnd"/>
      <w:r>
        <w:rPr>
          <w:rFonts w:ascii="Arial" w:hAnsi="Arial" w:cs="Arial"/>
          <w:lang w:val="en-US"/>
        </w:rPr>
        <w:t xml:space="preserve"> Note : Piano cond. avec orch. </w:t>
      </w:r>
      <w:proofErr w:type="spell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S.l</w:t>
      </w:r>
      <w:proofErr w:type="spellEnd"/>
      <w:r>
        <w:rPr>
          <w:rFonts w:ascii="Arial" w:hAnsi="Arial" w:cs="Arial"/>
          <w:lang w:val="en-US"/>
        </w:rPr>
        <w:t>.] : [</w:t>
      </w:r>
      <w:proofErr w:type="spellStart"/>
      <w:r>
        <w:rPr>
          <w:rFonts w:ascii="Arial" w:hAnsi="Arial" w:cs="Arial"/>
          <w:lang w:val="en-US"/>
        </w:rPr>
        <w:t>s.n</w:t>
      </w:r>
      <w:proofErr w:type="spellEnd"/>
      <w:r>
        <w:rPr>
          <w:rFonts w:ascii="Arial" w:hAnsi="Arial" w:cs="Arial"/>
          <w:lang w:val="en-US"/>
        </w:rPr>
        <w:t>.] , [1929] 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38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</w:t>
      </w:r>
      <w:r>
        <w:rPr>
          <w:rFonts w:ascii="Arial" w:hAnsi="Arial" w:cs="Arial"/>
          <w:color w:val="4A4A4A"/>
          <w:lang w:val="en-US"/>
        </w:rPr>
        <w:t xml:space="preserve">Auteur </w:t>
      </w:r>
      <w:proofErr w:type="spellStart"/>
      <w:r>
        <w:rPr>
          <w:rFonts w:ascii="Arial" w:hAnsi="Arial" w:cs="Arial"/>
          <w:color w:val="4A4A4A"/>
          <w:lang w:val="en-US"/>
        </w:rPr>
        <w:t>ou</w:t>
      </w:r>
      <w:proofErr w:type="spellEnd"/>
      <w:r>
        <w:rPr>
          <w:rFonts w:ascii="Arial" w:hAnsi="Arial" w:cs="Arial"/>
          <w:color w:val="4A4A4A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lang w:val="en-US"/>
        </w:rPr>
        <w:t>responsable</w:t>
      </w:r>
      <w:proofErr w:type="spellEnd"/>
      <w:r>
        <w:rPr>
          <w:rFonts w:ascii="Arial" w:hAnsi="Arial" w:cs="Arial"/>
          <w:color w:val="4A4A4A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intellectuel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hyperlink r:id="rId39" w:history="1">
        <w:r>
          <w:rPr>
            <w:rFonts w:ascii="Arial" w:hAnsi="Arial" w:cs="Arial"/>
            <w:color w:val="125AA4"/>
            <w:lang w:val="en-US"/>
          </w:rPr>
          <w:t xml:space="preserve">Etienne </w:t>
        </w:r>
        <w:proofErr w:type="spellStart"/>
        <w:r>
          <w:rPr>
            <w:rFonts w:ascii="Arial" w:hAnsi="Arial" w:cs="Arial"/>
            <w:color w:val="125AA4"/>
            <w:lang w:val="en-US"/>
          </w:rPr>
          <w:t>Recagno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(18..?-1967)</w:t>
        </w:r>
      </w:hyperlink>
      <w:r>
        <w:rPr>
          <w:rFonts w:ascii="Arial" w:hAnsi="Arial" w:cs="Arial"/>
          <w:lang w:val="en-US"/>
        </w:rPr>
        <w:t>  [</w:t>
      </w:r>
      <w:hyperlink r:id="rId40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624DB7AA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8BE4D9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El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Griton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Le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Gosio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41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42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43D74ED8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Guapa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Moza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argentino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43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44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35F89188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Guapa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moza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1928 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45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46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1BF3D8D0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D16532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Imposible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Letra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Pedro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Seras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47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48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202433DD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>Impossible. Tango </w:t>
      </w:r>
      <w:proofErr w:type="gramStart"/>
      <w:r>
        <w:rPr>
          <w:rFonts w:ascii="Arial" w:hAnsi="Arial" w:cs="Arial"/>
          <w:color w:val="4A4A4A"/>
          <w:lang w:val="en-US"/>
        </w:rPr>
        <w:t>Description :</w:t>
      </w:r>
      <w:proofErr w:type="gramEnd"/>
      <w:r>
        <w:rPr>
          <w:rFonts w:ascii="Arial" w:hAnsi="Arial" w:cs="Arial"/>
          <w:lang w:val="en-US"/>
        </w:rPr>
        <w:t xml:space="preserve"> Note : Piano cond. avec orch.. - </w:t>
      </w:r>
      <w:proofErr w:type="spellStart"/>
      <w:r>
        <w:rPr>
          <w:rFonts w:ascii="Arial" w:hAnsi="Arial" w:cs="Arial"/>
          <w:lang w:val="en-US"/>
        </w:rPr>
        <w:t>Imprimé</w:t>
      </w:r>
      <w:proofErr w:type="spellEnd"/>
      <w:r>
        <w:rPr>
          <w:rFonts w:ascii="Arial" w:hAnsi="Arial" w:cs="Arial"/>
          <w:lang w:val="en-US"/>
        </w:rPr>
        <w:t xml:space="preserve"> au dos de Romano (A.) </w:t>
      </w:r>
      <w:proofErr w:type="gramStart"/>
      <w:r>
        <w:rPr>
          <w:rFonts w:ascii="Arial" w:hAnsi="Arial" w:cs="Arial"/>
          <w:lang w:val="en-US"/>
        </w:rPr>
        <w:t>et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Celenza</w:t>
      </w:r>
      <w:proofErr w:type="spellEnd"/>
      <w:r>
        <w:rPr>
          <w:rFonts w:ascii="Arial" w:hAnsi="Arial" w:cs="Arial"/>
          <w:lang w:val="en-US"/>
        </w:rPr>
        <w:t xml:space="preserve"> (A.) </w:t>
      </w:r>
      <w:proofErr w:type="spellStart"/>
      <w:r>
        <w:rPr>
          <w:rFonts w:ascii="Arial" w:hAnsi="Arial" w:cs="Arial"/>
          <w:lang w:val="en-US"/>
        </w:rPr>
        <w:t>Populacha</w:t>
      </w:r>
      <w:proofErr w:type="spellEnd"/>
      <w:r>
        <w:rPr>
          <w:rFonts w:ascii="Arial" w:hAnsi="Arial" w:cs="Arial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[</w:t>
      </w:r>
      <w:proofErr w:type="spellStart"/>
      <w:r>
        <w:rPr>
          <w:rFonts w:ascii="Arial" w:hAnsi="Arial" w:cs="Arial"/>
          <w:lang w:val="en-US"/>
        </w:rPr>
        <w:t>S.l</w:t>
      </w:r>
      <w:proofErr w:type="spellEnd"/>
      <w:r>
        <w:rPr>
          <w:rFonts w:ascii="Arial" w:hAnsi="Arial" w:cs="Arial"/>
          <w:lang w:val="en-US"/>
        </w:rPr>
        <w:t>.] : [</w:t>
      </w:r>
      <w:proofErr w:type="spellStart"/>
      <w:r>
        <w:rPr>
          <w:rFonts w:ascii="Arial" w:hAnsi="Arial" w:cs="Arial"/>
          <w:lang w:val="en-US"/>
        </w:rPr>
        <w:t>s.n</w:t>
      </w:r>
      <w:proofErr w:type="spellEnd"/>
      <w:r>
        <w:rPr>
          <w:rFonts w:ascii="Arial" w:hAnsi="Arial" w:cs="Arial"/>
          <w:lang w:val="en-US"/>
        </w:rPr>
        <w:t>.] , [1943] 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49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50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27E67323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EDBD4FD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Lindita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51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52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6286CE7E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Llorona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argentino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par F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>.-</w:t>
      </w:r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D.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Marchetti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r>
        <w:rPr>
          <w:rFonts w:ascii="Arial" w:hAnsi="Arial" w:cs="Arial"/>
          <w:color w:val="4A4A4A"/>
          <w:lang w:val="en-US"/>
        </w:rPr>
        <w:t xml:space="preserve">Description </w:t>
      </w:r>
      <w:proofErr w:type="spellStart"/>
      <w:r>
        <w:rPr>
          <w:rFonts w:ascii="Arial" w:hAnsi="Arial" w:cs="Arial"/>
          <w:color w:val="4A4A4A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In 4° </w:t>
      </w:r>
      <w:r>
        <w:rPr>
          <w:rFonts w:ascii="Arial" w:hAnsi="Arial" w:cs="Arial"/>
          <w:color w:val="4A4A4A"/>
          <w:lang w:val="en-US"/>
        </w:rPr>
        <w:t>Description :</w:t>
      </w:r>
      <w:r>
        <w:rPr>
          <w:rFonts w:ascii="Arial" w:hAnsi="Arial" w:cs="Arial"/>
          <w:lang w:val="en-US"/>
        </w:rPr>
        <w:t xml:space="preserve"> Note : Piano </w:t>
      </w:r>
      <w:proofErr w:type="spellStart"/>
      <w:r>
        <w:rPr>
          <w:rFonts w:ascii="Arial" w:hAnsi="Arial" w:cs="Arial"/>
          <w:lang w:val="en-US"/>
        </w:rPr>
        <w:t>conducteur</w:t>
      </w:r>
      <w:proofErr w:type="spellEnd"/>
      <w:r>
        <w:rPr>
          <w:rFonts w:ascii="Arial" w:hAnsi="Arial" w:cs="Arial"/>
          <w:lang w:val="en-US"/>
        </w:rPr>
        <w:t xml:space="preserve"> avec parties </w:t>
      </w:r>
      <w:proofErr w:type="spellStart"/>
      <w:r>
        <w:rPr>
          <w:rFonts w:ascii="Arial" w:hAnsi="Arial" w:cs="Arial"/>
          <w:lang w:val="en-US"/>
        </w:rPr>
        <w:t>séparées</w:t>
      </w:r>
      <w:proofErr w:type="spellEnd"/>
      <w:r>
        <w:rPr>
          <w:rFonts w:ascii="Arial" w:hAnsi="Arial" w:cs="Arial"/>
          <w:lang w:val="en-US"/>
        </w:rPr>
        <w:t> </w:t>
      </w:r>
      <w:proofErr w:type="spell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Paris : F.-D. </w:t>
      </w:r>
      <w:proofErr w:type="spellStart"/>
      <w:r>
        <w:rPr>
          <w:rFonts w:ascii="Arial" w:hAnsi="Arial" w:cs="Arial"/>
          <w:lang w:val="en-US"/>
        </w:rPr>
        <w:t>Marchetti</w:t>
      </w:r>
      <w:proofErr w:type="spellEnd"/>
      <w:r>
        <w:rPr>
          <w:rFonts w:ascii="Arial" w:hAnsi="Arial" w:cs="Arial"/>
          <w:lang w:val="en-US"/>
        </w:rPr>
        <w:t xml:space="preserve"> , [1914] 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53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Illustrateur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hyperlink r:id="rId54" w:history="1">
        <w:proofErr w:type="spellStart"/>
        <w:r>
          <w:rPr>
            <w:rFonts w:ascii="Arial" w:hAnsi="Arial" w:cs="Arial"/>
            <w:color w:val="125AA4"/>
            <w:lang w:val="en-US"/>
          </w:rPr>
          <w:t>Fermo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Dante </w:t>
        </w:r>
        <w:proofErr w:type="spellStart"/>
        <w:r>
          <w:rPr>
            <w:rFonts w:ascii="Arial" w:hAnsi="Arial" w:cs="Arial"/>
            <w:color w:val="125AA4"/>
            <w:lang w:val="en-US"/>
          </w:rPr>
          <w:t>Marchetti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(1876-1940)</w:t>
        </w:r>
      </w:hyperlink>
      <w:r>
        <w:rPr>
          <w:rFonts w:ascii="Arial" w:hAnsi="Arial" w:cs="Arial"/>
          <w:lang w:val="en-US"/>
        </w:rPr>
        <w:t>  [</w:t>
      </w:r>
      <w:hyperlink r:id="rId55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68AC96C8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Llorona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argentino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pour piano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>, ,</w:t>
      </w:r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r>
        <w:rPr>
          <w:rFonts w:ascii="Arial" w:hAnsi="Arial" w:cs="Arial"/>
          <w:color w:val="4A4A4A"/>
          <w:lang w:val="en-US"/>
        </w:rPr>
        <w:t xml:space="preserve">Description </w:t>
      </w:r>
      <w:proofErr w:type="spellStart"/>
      <w:r>
        <w:rPr>
          <w:rFonts w:ascii="Arial" w:hAnsi="Arial" w:cs="Arial"/>
          <w:color w:val="4A4A4A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In-fol., 3 p. </w:t>
      </w:r>
      <w:proofErr w:type="spell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Paris : F.-D. </w:t>
      </w:r>
      <w:proofErr w:type="spellStart"/>
      <w:r>
        <w:rPr>
          <w:rFonts w:ascii="Arial" w:hAnsi="Arial" w:cs="Arial"/>
          <w:lang w:val="en-US"/>
        </w:rPr>
        <w:t>Marchetti</w:t>
      </w:r>
      <w:proofErr w:type="spellEnd"/>
      <w:r>
        <w:rPr>
          <w:rFonts w:ascii="Arial" w:hAnsi="Arial" w:cs="Arial"/>
          <w:lang w:val="en-US"/>
        </w:rPr>
        <w:t xml:space="preserve"> , [1913] 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56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57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40215CC9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F15499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>Manuel, tango-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58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59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774759A8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Manuel, tango,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1929 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60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61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] </w:t>
      </w:r>
    </w:p>
    <w:p w14:paraId="07476757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>Manuel, tango, pour piano </w:t>
      </w:r>
      <w:proofErr w:type="spellStart"/>
      <w:proofErr w:type="gramStart"/>
      <w:r>
        <w:rPr>
          <w:rFonts w:ascii="Arial" w:hAnsi="Arial" w:cs="Arial"/>
          <w:color w:val="4A4A4A"/>
          <w:lang w:val="en-US"/>
        </w:rPr>
        <w:t>Édition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Paris : la </w:t>
      </w:r>
      <w:proofErr w:type="spellStart"/>
      <w:r>
        <w:rPr>
          <w:rFonts w:ascii="Arial" w:hAnsi="Arial" w:cs="Arial"/>
          <w:lang w:val="en-US"/>
        </w:rPr>
        <w:t>Parisienne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édition</w:t>
      </w:r>
      <w:proofErr w:type="spellEnd"/>
      <w:r>
        <w:rPr>
          <w:rFonts w:ascii="Arial" w:hAnsi="Arial" w:cs="Arial"/>
          <w:lang w:val="en-US"/>
        </w:rPr>
        <w:t xml:space="preserve"> musicale G. </w:t>
      </w:r>
      <w:proofErr w:type="spellStart"/>
      <w:r>
        <w:rPr>
          <w:rFonts w:ascii="Arial" w:hAnsi="Arial" w:cs="Arial"/>
          <w:lang w:val="en-US"/>
        </w:rPr>
        <w:t>Lorette</w:t>
      </w:r>
      <w:proofErr w:type="spellEnd"/>
      <w:r>
        <w:rPr>
          <w:rFonts w:ascii="Arial" w:hAnsi="Arial" w:cs="Arial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hyperlink r:id="rId62" w:history="1">
        <w:r>
          <w:rPr>
            <w:rFonts w:ascii="Arial" w:hAnsi="Arial" w:cs="Arial"/>
            <w:color w:val="125AA4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lang w:val="en-US"/>
          </w:rPr>
          <w:t xml:space="preserve"> (18..-1952)</w:t>
        </w:r>
      </w:hyperlink>
      <w:r>
        <w:rPr>
          <w:rFonts w:ascii="Arial" w:hAnsi="Arial" w:cs="Arial"/>
          <w:lang w:val="en-US"/>
        </w:rPr>
        <w:t>  [</w:t>
      </w:r>
      <w:hyperlink r:id="rId63" w:history="1">
        <w:r>
          <w:rPr>
            <w:rFonts w:ascii="Arial" w:hAnsi="Arial" w:cs="Arial"/>
            <w:color w:val="585593"/>
            <w:lang w:val="en-US"/>
          </w:rPr>
          <w:t>catalogue</w:t>
        </w:r>
      </w:hyperlink>
      <w:r>
        <w:rPr>
          <w:rFonts w:ascii="Arial" w:hAnsi="Arial" w:cs="Arial"/>
          <w:lang w:val="en-US"/>
        </w:rPr>
        <w:t>]</w:t>
      </w:r>
    </w:p>
    <w:p w14:paraId="595417E5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59B3D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Mascotita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r>
        <w:rPr>
          <w:rFonts w:ascii="Arial" w:hAnsi="Arial" w:cs="Arial"/>
          <w:sz w:val="23"/>
          <w:szCs w:val="23"/>
          <w:lang w:val="en-US"/>
        </w:rPr>
        <w:t>tango </w:t>
      </w:r>
      <w:r>
        <w:rPr>
          <w:rFonts w:ascii="Arial" w:hAnsi="Arial" w:cs="Arial"/>
          <w:color w:val="4A4A4A"/>
          <w:sz w:val="23"/>
          <w:szCs w:val="23"/>
          <w:lang w:val="en-US"/>
        </w:rPr>
        <w:t xml:space="preserve">Description 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[2] p. :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portr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. </w:t>
      </w:r>
      <w:proofErr w:type="gramStart"/>
      <w:r>
        <w:rPr>
          <w:rFonts w:ascii="Arial" w:hAnsi="Arial" w:cs="Arial"/>
          <w:sz w:val="23"/>
          <w:szCs w:val="23"/>
          <w:lang w:val="en-US"/>
        </w:rPr>
        <w:t>à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couv</w:t>
      </w:r>
      <w:proofErr w:type="spellEnd"/>
      <w:r>
        <w:rPr>
          <w:rFonts w:ascii="Arial" w:hAnsi="Arial" w:cs="Arial"/>
          <w:sz w:val="23"/>
          <w:szCs w:val="23"/>
          <w:lang w:val="en-US"/>
        </w:rPr>
        <w:t>. ; 27 cm </w:t>
      </w:r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Description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Note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couv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3"/>
          <w:szCs w:val="23"/>
          <w:lang w:val="en-US"/>
        </w:rPr>
        <w:t>porte</w:t>
      </w:r>
      <w:proofErr w:type="spellEnd"/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: "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Créé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par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Donalair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Lona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Dilva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Guya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chanté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par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Maray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Dalmais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Vera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Joelly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Liberial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Chaumel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aby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Dys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". - Chant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seul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. - 1930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d'après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la date de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dépôt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légal</w:t>
      </w:r>
      <w:proofErr w:type="spellEnd"/>
      <w:r>
        <w:rPr>
          <w:rFonts w:ascii="Arial" w:hAnsi="Arial" w:cs="Arial"/>
          <w:sz w:val="23"/>
          <w:szCs w:val="23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: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[1930] 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64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Parolier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65" w:history="1"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Gabriello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(1896-1975)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66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5FC12DFA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Mascotita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Tango. Paroles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espagnoles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Paroles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françaises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Gabriello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S.l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: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s.n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, [1925] </w:t>
      </w:r>
      <w:r>
        <w:rPr>
          <w:rFonts w:ascii="Arial" w:hAnsi="Arial" w:cs="Arial"/>
          <w:color w:val="4A4A4A"/>
          <w:sz w:val="23"/>
          <w:szCs w:val="23"/>
          <w:lang w:val="en-US"/>
        </w:rPr>
        <w:t xml:space="preserve">Auteur du 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texte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67" w:history="1"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Gabriello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(1896-1975)</w:t>
        </w:r>
      </w:hyperlink>
      <w:r>
        <w:rPr>
          <w:rFonts w:ascii="Arial" w:hAnsi="Arial" w:cs="Arial"/>
          <w:sz w:val="23"/>
          <w:szCs w:val="23"/>
          <w:lang w:val="en-US"/>
        </w:rPr>
        <w:t>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68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69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110DC037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Mascotita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Tango.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Paroles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espagnoles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Paroles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françaises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Gabriello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S.l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: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s.n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, 1926 </w:t>
      </w:r>
      <w:r>
        <w:rPr>
          <w:rFonts w:ascii="Arial" w:hAnsi="Arial" w:cs="Arial"/>
          <w:color w:val="4A4A4A"/>
          <w:sz w:val="23"/>
          <w:szCs w:val="23"/>
          <w:lang w:val="en-US"/>
        </w:rPr>
        <w:t xml:space="preserve">Auteur du 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texte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70" w:history="1"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Gabriello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(1896-1975)</w:t>
        </w:r>
      </w:hyperlink>
      <w:r>
        <w:rPr>
          <w:rFonts w:ascii="Arial" w:hAnsi="Arial" w:cs="Arial"/>
          <w:sz w:val="23"/>
          <w:szCs w:val="23"/>
          <w:lang w:val="en-US"/>
        </w:rPr>
        <w:t>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71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72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5793C323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5AB208A7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cancion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Description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Note : Piano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seul</w:t>
      </w:r>
      <w:proofErr w:type="spellEnd"/>
      <w:r>
        <w:rPr>
          <w:rFonts w:ascii="Arial" w:hAnsi="Arial" w:cs="Arial"/>
          <w:sz w:val="23"/>
          <w:szCs w:val="23"/>
          <w:lang w:val="en-US"/>
        </w:rPr>
        <w:t>. 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S.l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: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s.n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, 1930 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73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74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7B02E0EE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cancion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Description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Note : Piano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seul</w:t>
      </w:r>
      <w:proofErr w:type="spellEnd"/>
      <w:r>
        <w:rPr>
          <w:rFonts w:ascii="Arial" w:hAnsi="Arial" w:cs="Arial"/>
          <w:sz w:val="23"/>
          <w:szCs w:val="23"/>
          <w:lang w:val="en-US"/>
        </w:rPr>
        <w:t>. 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S.l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: [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s.n</w:t>
      </w:r>
      <w:proofErr w:type="spellEnd"/>
      <w:r>
        <w:rPr>
          <w:rFonts w:ascii="Arial" w:hAnsi="Arial" w:cs="Arial"/>
          <w:sz w:val="23"/>
          <w:szCs w:val="23"/>
          <w:lang w:val="en-US"/>
        </w:rPr>
        <w:t>.] , [1942] 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75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76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387C0ABD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tango-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cancion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77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78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09B4CD4E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La Mina del Ford, tango par A.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Scatasso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>et</w:t>
      </w:r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F. del Negro.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Orchestré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par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79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80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7834D83D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1E589120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Organito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Noche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tango-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81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82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46C440EE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Organito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Noche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"la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",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83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84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71FBCF29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Organito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noche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tango-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85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86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64475CE4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20C3808E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>El Paladin, tango,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87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88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07278661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Para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Pepa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criollo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Gustave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r>
        <w:rPr>
          <w:rFonts w:ascii="Arial" w:hAnsi="Arial" w:cs="Arial"/>
          <w:color w:val="4A4A4A"/>
          <w:sz w:val="23"/>
          <w:szCs w:val="23"/>
          <w:lang w:val="en-US"/>
        </w:rPr>
        <w:t xml:space="preserve">Description 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In 4° </w:t>
      </w:r>
      <w:r>
        <w:rPr>
          <w:rFonts w:ascii="Arial" w:hAnsi="Arial" w:cs="Arial"/>
          <w:color w:val="4A4A4A"/>
          <w:sz w:val="23"/>
          <w:szCs w:val="23"/>
          <w:lang w:val="en-US"/>
        </w:rPr>
        <w:t>Description :</w:t>
      </w:r>
      <w:r>
        <w:rPr>
          <w:rFonts w:ascii="Arial" w:hAnsi="Arial" w:cs="Arial"/>
          <w:sz w:val="23"/>
          <w:szCs w:val="23"/>
          <w:lang w:val="en-US"/>
        </w:rPr>
        <w:t xml:space="preserve"> Note : Piano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conducteur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et parties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séparées</w:t>
      </w:r>
      <w:proofErr w:type="spellEnd"/>
      <w:r>
        <w:rPr>
          <w:rFonts w:ascii="Arial" w:hAnsi="Arial" w:cs="Arial"/>
          <w:sz w:val="23"/>
          <w:szCs w:val="23"/>
          <w:lang w:val="en-US"/>
        </w:rPr>
        <w:t>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Paris : E.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Salabert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[1913] 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89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90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125AF2F6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Para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Pepa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criollo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... par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Gustave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r>
        <w:rPr>
          <w:rFonts w:ascii="Arial" w:hAnsi="Arial" w:cs="Arial"/>
          <w:color w:val="4A4A4A"/>
          <w:sz w:val="23"/>
          <w:szCs w:val="23"/>
          <w:lang w:val="en-US"/>
        </w:rPr>
        <w:t xml:space="preserve">Description 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In-fol. </w:t>
      </w:r>
      <w:r>
        <w:rPr>
          <w:rFonts w:ascii="Arial" w:hAnsi="Arial" w:cs="Arial"/>
          <w:color w:val="4A4A4A"/>
          <w:sz w:val="23"/>
          <w:szCs w:val="23"/>
          <w:lang w:val="en-US"/>
        </w:rPr>
        <w:t>Description :</w:t>
      </w:r>
      <w:r>
        <w:rPr>
          <w:rFonts w:ascii="Arial" w:hAnsi="Arial" w:cs="Arial"/>
          <w:sz w:val="23"/>
          <w:szCs w:val="23"/>
          <w:lang w:val="en-US"/>
        </w:rPr>
        <w:t xml:space="preserve"> Note : Piano 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Paris : F.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Salabert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[1913] 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91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92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462771ED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724A7187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Partida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>pour piano</w:t>
      </w:r>
      <w:proofErr w:type="gramEnd"/>
    </w:p>
    <w:p w14:paraId="2CF23F7B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93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</w:p>
    <w:p w14:paraId="647A19D6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[</w:t>
      </w:r>
      <w:hyperlink r:id="rId94" w:history="1">
        <w:proofErr w:type="gramStart"/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  <w:proofErr w:type="gramEnd"/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3B3E23E0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59F308E3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Prince, tango,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1929 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95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96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5BA8D55D" w14:textId="77777777" w:rsidR="0040560B" w:rsidRDefault="0040560B" w:rsidP="00405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>Prince, tango,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1926 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97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98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770E3603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>Prince, tango,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1929 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99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100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773AFA23" w14:textId="77777777" w:rsidR="0040560B" w:rsidRDefault="0040560B" w:rsidP="0040560B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2C9B0408" w14:textId="77777777" w:rsidR="007C2807" w:rsidRDefault="007C2807" w:rsidP="007C2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Rila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tango-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: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Almar-Margis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1923 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01" w:history="1"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Catello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Carpentieri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compositeur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>, 18..-1939)</w:t>
        </w:r>
      </w:hyperlink>
      <w:r>
        <w:rPr>
          <w:rFonts w:ascii="Arial" w:hAnsi="Arial" w:cs="Arial"/>
          <w:sz w:val="23"/>
          <w:szCs w:val="23"/>
          <w:lang w:val="en-US"/>
        </w:rPr>
        <w:t xml:space="preserve">, </w:t>
      </w:r>
      <w:hyperlink r:id="rId102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</w:t>
        </w:r>
        <w:proofErr w:type="gram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..</w:t>
        </w:r>
        <w:proofErr w:type="gramEnd"/>
        <w:r>
          <w:rPr>
            <w:rFonts w:ascii="Arial" w:hAnsi="Arial" w:cs="Arial"/>
            <w:color w:val="125AA4"/>
            <w:sz w:val="23"/>
            <w:szCs w:val="23"/>
            <w:lang w:val="en-US"/>
          </w:rPr>
          <w:t>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103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51F66F5C" w14:textId="77777777" w:rsidR="0040560B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Rita,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milonga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piano par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Carpentieri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Orchestré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par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Lorette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musicale,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: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Almar-Margis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1922 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04" w:history="1"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Catello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Carpentieri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compositeur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>, 18..-1939)</w:t>
        </w:r>
      </w:hyperlink>
      <w:r>
        <w:rPr>
          <w:rFonts w:ascii="Arial" w:hAnsi="Arial" w:cs="Arial"/>
          <w:sz w:val="23"/>
          <w:szCs w:val="23"/>
          <w:lang w:val="en-US"/>
        </w:rPr>
        <w:t xml:space="preserve">, </w:t>
      </w:r>
      <w:hyperlink r:id="rId105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</w:t>
        </w:r>
        <w:proofErr w:type="gram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..</w:t>
        </w:r>
        <w:proofErr w:type="gramEnd"/>
        <w:r>
          <w:rPr>
            <w:rFonts w:ascii="Arial" w:hAnsi="Arial" w:cs="Arial"/>
            <w:color w:val="125AA4"/>
            <w:sz w:val="23"/>
            <w:szCs w:val="23"/>
            <w:lang w:val="en-US"/>
          </w:rPr>
          <w:t>-1952)</w:t>
        </w:r>
      </w:hyperlink>
      <w:r>
        <w:rPr>
          <w:rFonts w:ascii="Arial" w:hAnsi="Arial" w:cs="Arial"/>
          <w:sz w:val="23"/>
          <w:szCs w:val="23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Orchestrateur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06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107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761B0F0F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071DAF35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 xml:space="preserve">Tout en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dansant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tango,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les motifs de la chanson de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Briollet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25AA4"/>
          <w:sz w:val="26"/>
          <w:szCs w:val="26"/>
          <w:lang w:val="en-US"/>
        </w:rPr>
        <w:t>et</w:t>
      </w:r>
      <w:proofErr w:type="gram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H. Varna.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Musique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Dalbret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Orchestré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par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</w:p>
    <w:p w14:paraId="18D7485E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1930 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08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Paul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Dalbret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(1876-1927)</w:t>
        </w:r>
      </w:hyperlink>
      <w:r>
        <w:rPr>
          <w:rFonts w:ascii="Arial" w:hAnsi="Arial" w:cs="Arial"/>
          <w:sz w:val="23"/>
          <w:szCs w:val="23"/>
          <w:lang w:val="en-US"/>
        </w:rPr>
        <w:t xml:space="preserve">, </w:t>
      </w:r>
      <w:hyperlink r:id="rId109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</w:p>
    <w:p w14:paraId="15FFF5E6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[</w:t>
      </w:r>
      <w:hyperlink r:id="rId110" w:history="1">
        <w:proofErr w:type="gramStart"/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  <w:proofErr w:type="gramEnd"/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1789316E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0539F745" w14:textId="77777777" w:rsidR="007C2807" w:rsidRDefault="007C2807" w:rsidP="007C2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Viejo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verde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1928 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11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112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1BCFCF49" w14:textId="77777777" w:rsidR="007C2807" w:rsidRDefault="007C2807" w:rsidP="007C2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Viejo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verde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tango, pour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orchestre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avec piano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conducteur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1928 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13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114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] </w:t>
      </w:r>
    </w:p>
    <w:p w14:paraId="0E4FE65C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125AA4"/>
          <w:sz w:val="26"/>
          <w:szCs w:val="26"/>
          <w:lang w:val="en-US"/>
        </w:rPr>
        <w:tab/>
      </w:r>
      <w:r>
        <w:rPr>
          <w:rFonts w:ascii="Arial" w:hAnsi="Arial" w:cs="Arial"/>
          <w:color w:val="125AA4"/>
          <w:sz w:val="26"/>
          <w:szCs w:val="26"/>
          <w:lang w:val="en-US"/>
        </w:rPr>
        <w:tab/>
        <w:t xml:space="preserve">Viejo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verde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>, tango, pour piano 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Paris : la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Parisienne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musicale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Lorette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1928 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15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  <w:r>
        <w:rPr>
          <w:rFonts w:ascii="Arial" w:hAnsi="Arial" w:cs="Arial"/>
          <w:sz w:val="23"/>
          <w:szCs w:val="23"/>
          <w:lang w:val="en-US"/>
        </w:rPr>
        <w:t>  [</w:t>
      </w:r>
      <w:hyperlink r:id="rId116" w:history="1"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p w14:paraId="2A450BCC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</w:p>
    <w:p w14:paraId="35E269AD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color w:val="125AA4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Yguazie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, tango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viollo</w:t>
      </w:r>
      <w:proofErr w:type="spellEnd"/>
      <w:r>
        <w:rPr>
          <w:rFonts w:ascii="Arial" w:hAnsi="Arial" w:cs="Arial"/>
          <w:color w:val="125AA4"/>
          <w:sz w:val="26"/>
          <w:szCs w:val="26"/>
          <w:lang w:val="en-US"/>
        </w:rPr>
        <w:t xml:space="preserve"> pour piano, par G. </w:t>
      </w:r>
      <w:proofErr w:type="spellStart"/>
      <w:r>
        <w:rPr>
          <w:rFonts w:ascii="Arial" w:hAnsi="Arial" w:cs="Arial"/>
          <w:color w:val="125AA4"/>
          <w:sz w:val="26"/>
          <w:szCs w:val="26"/>
          <w:lang w:val="en-US"/>
        </w:rPr>
        <w:t>Smet</w:t>
      </w:r>
      <w:proofErr w:type="spellEnd"/>
    </w:p>
    <w:p w14:paraId="49FCE026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4A4A4A"/>
          <w:sz w:val="23"/>
          <w:szCs w:val="23"/>
          <w:lang w:val="en-US"/>
        </w:rPr>
        <w:t xml:space="preserve">Description </w:t>
      </w:r>
      <w:proofErr w:type="spellStart"/>
      <w:proofErr w:type="gramStart"/>
      <w:r>
        <w:rPr>
          <w:rFonts w:ascii="Arial" w:hAnsi="Arial" w:cs="Arial"/>
          <w:color w:val="4A4A4A"/>
          <w:sz w:val="23"/>
          <w:szCs w:val="23"/>
          <w:lang w:val="en-US"/>
        </w:rPr>
        <w:t>matérielle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In-fol. 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Édition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Paris : G.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Smet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 , [1914] </w:t>
      </w:r>
      <w:proofErr w:type="spellStart"/>
      <w:r>
        <w:rPr>
          <w:rFonts w:ascii="Arial" w:hAnsi="Arial" w:cs="Arial"/>
          <w:color w:val="4A4A4A"/>
          <w:sz w:val="23"/>
          <w:szCs w:val="23"/>
          <w:lang w:val="en-US"/>
        </w:rPr>
        <w:t>Compositeur</w:t>
      </w:r>
      <w:proofErr w:type="spellEnd"/>
      <w:r>
        <w:rPr>
          <w:rFonts w:ascii="Arial" w:hAnsi="Arial" w:cs="Arial"/>
          <w:color w:val="4A4A4A"/>
          <w:sz w:val="23"/>
          <w:szCs w:val="23"/>
          <w:lang w:val="en-US"/>
        </w:rPr>
        <w:t xml:space="preserve"> 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hyperlink r:id="rId117" w:history="1"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G. </w:t>
        </w:r>
        <w:proofErr w:type="spellStart"/>
        <w:r>
          <w:rPr>
            <w:rFonts w:ascii="Arial" w:hAnsi="Arial" w:cs="Arial"/>
            <w:color w:val="125AA4"/>
            <w:sz w:val="23"/>
            <w:szCs w:val="23"/>
            <w:lang w:val="en-US"/>
          </w:rPr>
          <w:t>Smet</w:t>
        </w:r>
        <w:proofErr w:type="spellEnd"/>
        <w:r>
          <w:rPr>
            <w:rFonts w:ascii="Arial" w:hAnsi="Arial" w:cs="Arial"/>
            <w:color w:val="125AA4"/>
            <w:sz w:val="23"/>
            <w:szCs w:val="23"/>
            <w:lang w:val="en-US"/>
          </w:rPr>
          <w:t xml:space="preserve"> (18..-1952)</w:t>
        </w:r>
      </w:hyperlink>
    </w:p>
    <w:p w14:paraId="052FE488" w14:textId="77777777" w:rsidR="007C2807" w:rsidRDefault="007C2807" w:rsidP="007C280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262626"/>
          <w:sz w:val="20"/>
          <w:szCs w:val="20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[</w:t>
      </w:r>
      <w:hyperlink r:id="rId118" w:history="1">
        <w:proofErr w:type="gramStart"/>
        <w:r>
          <w:rPr>
            <w:rFonts w:ascii="Arial" w:hAnsi="Arial" w:cs="Arial"/>
            <w:color w:val="585593"/>
            <w:sz w:val="23"/>
            <w:szCs w:val="23"/>
            <w:lang w:val="en-US"/>
          </w:rPr>
          <w:t>catalogue</w:t>
        </w:r>
        <w:proofErr w:type="gramEnd"/>
      </w:hyperlink>
      <w:r>
        <w:rPr>
          <w:rFonts w:ascii="Arial" w:hAnsi="Arial" w:cs="Arial"/>
          <w:sz w:val="23"/>
          <w:szCs w:val="23"/>
          <w:lang w:val="en-US"/>
        </w:rPr>
        <w:t>]</w:t>
      </w:r>
    </w:p>
    <w:sectPr w:rsidR="007C2807" w:rsidSect="002E4F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D"/>
    <w:rsid w:val="00016106"/>
    <w:rsid w:val="00132173"/>
    <w:rsid w:val="00186FA2"/>
    <w:rsid w:val="002E4F03"/>
    <w:rsid w:val="0040560B"/>
    <w:rsid w:val="005F7BDD"/>
    <w:rsid w:val="007C2807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71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catalogue.bnf.fr/servlet/autorite?ID=14828181&amp;idNoeud=1.2&amp;host=catalogue" TargetMode="External"/><Relationship Id="rId11" Type="http://schemas.openxmlformats.org/officeDocument/2006/relationships/hyperlink" Target="http://catalogue.bnf.fr/ark:/12148/cb43275126v" TargetMode="External"/><Relationship Id="rId12" Type="http://schemas.openxmlformats.org/officeDocument/2006/relationships/hyperlink" Target="http://data.bnf.fr/16021949/catello_carpentieri_tello_mio/" TargetMode="External"/><Relationship Id="rId13" Type="http://schemas.openxmlformats.org/officeDocument/2006/relationships/hyperlink" Target="http://data.bnf.fr/14828181/g__smet/" TargetMode="External"/><Relationship Id="rId14" Type="http://schemas.openxmlformats.org/officeDocument/2006/relationships/hyperlink" Target="http://catalogue.bnf.fr/ark:/12148/cb43275158g" TargetMode="External"/><Relationship Id="rId15" Type="http://schemas.openxmlformats.org/officeDocument/2006/relationships/hyperlink" Target="http://data.bnf.fr/14828181/g__smet/" TargetMode="External"/><Relationship Id="rId16" Type="http://schemas.openxmlformats.org/officeDocument/2006/relationships/hyperlink" Target="http://catalogue.bnf.fr/ark:/12148/cb432751601" TargetMode="External"/><Relationship Id="rId17" Type="http://schemas.openxmlformats.org/officeDocument/2006/relationships/hyperlink" Target="http://data.bnf.fr/14828181/g__smet/" TargetMode="External"/><Relationship Id="rId18" Type="http://schemas.openxmlformats.org/officeDocument/2006/relationships/hyperlink" Target="http://catalogue.bnf.fr/ark:/12148/cb43304110z" TargetMode="External"/><Relationship Id="rId19" Type="http://schemas.openxmlformats.org/officeDocument/2006/relationships/hyperlink" Target="http://data.bnf.fr/16590769/genaro_esposito/" TargetMode="External"/><Relationship Id="rId60" Type="http://schemas.openxmlformats.org/officeDocument/2006/relationships/hyperlink" Target="http://data.bnf.fr/14828181/g__smet/" TargetMode="External"/><Relationship Id="rId61" Type="http://schemas.openxmlformats.org/officeDocument/2006/relationships/hyperlink" Target="http://catalogue.bnf.fr/ark:/12148/cb43275237s" TargetMode="External"/><Relationship Id="rId62" Type="http://schemas.openxmlformats.org/officeDocument/2006/relationships/hyperlink" Target="http://data.bnf.fr/14828181/g__smet/" TargetMode="External"/><Relationship Id="rId63" Type="http://schemas.openxmlformats.org/officeDocument/2006/relationships/hyperlink" Target="http://catalogue.bnf.fr/ark:/12148/cb43275236f" TargetMode="External"/><Relationship Id="rId64" Type="http://schemas.openxmlformats.org/officeDocument/2006/relationships/hyperlink" Target="http://data.bnf.fr/14828181/g__smet/" TargetMode="External"/><Relationship Id="rId65" Type="http://schemas.openxmlformats.org/officeDocument/2006/relationships/hyperlink" Target="http://data.bnf.fr/12404563/gabriello/" TargetMode="External"/><Relationship Id="rId66" Type="http://schemas.openxmlformats.org/officeDocument/2006/relationships/hyperlink" Target="http://catalogue.bnf.fr/ark:/12148/cb42616740m" TargetMode="External"/><Relationship Id="rId67" Type="http://schemas.openxmlformats.org/officeDocument/2006/relationships/hyperlink" Target="http://data.bnf.fr/12404563/gabriello/" TargetMode="External"/><Relationship Id="rId68" Type="http://schemas.openxmlformats.org/officeDocument/2006/relationships/hyperlink" Target="http://data.bnf.fr/14828181/g__smet/" TargetMode="External"/><Relationship Id="rId69" Type="http://schemas.openxmlformats.org/officeDocument/2006/relationships/hyperlink" Target="http://catalogue.bnf.fr/ark:/12148/cb43275246r" TargetMode="External"/><Relationship Id="rId120" Type="http://schemas.openxmlformats.org/officeDocument/2006/relationships/theme" Target="theme/theme1.xml"/><Relationship Id="rId40" Type="http://schemas.openxmlformats.org/officeDocument/2006/relationships/hyperlink" Target="http://catalogue.bnf.fr/ark:/12148/cb43275190z" TargetMode="External"/><Relationship Id="rId41" Type="http://schemas.openxmlformats.org/officeDocument/2006/relationships/hyperlink" Target="http://data.bnf.fr/14828181/g__smet/" TargetMode="External"/><Relationship Id="rId42" Type="http://schemas.openxmlformats.org/officeDocument/2006/relationships/hyperlink" Target="http://catalogue.bnf.fr/ark:/12148/cb432751919" TargetMode="External"/><Relationship Id="rId90" Type="http://schemas.openxmlformats.org/officeDocument/2006/relationships/hyperlink" Target="http://catalogue.bnf.fr/ark:/12148/cb432752771" TargetMode="External"/><Relationship Id="rId91" Type="http://schemas.openxmlformats.org/officeDocument/2006/relationships/hyperlink" Target="http://data.bnf.fr/14828181/g__smet/" TargetMode="External"/><Relationship Id="rId92" Type="http://schemas.openxmlformats.org/officeDocument/2006/relationships/hyperlink" Target="http://catalogue.bnf.fr/ark:/12148/cb43275276p" TargetMode="External"/><Relationship Id="rId93" Type="http://schemas.openxmlformats.org/officeDocument/2006/relationships/hyperlink" Target="http://data.bnf.fr/14828181/g__smet/" TargetMode="External"/><Relationship Id="rId94" Type="http://schemas.openxmlformats.org/officeDocument/2006/relationships/hyperlink" Target="http://catalogue.bnf.fr/ark:/12148/cb43275279q" TargetMode="External"/><Relationship Id="rId95" Type="http://schemas.openxmlformats.org/officeDocument/2006/relationships/hyperlink" Target="http://data.bnf.fr/14828181/g__smet/" TargetMode="External"/><Relationship Id="rId96" Type="http://schemas.openxmlformats.org/officeDocument/2006/relationships/hyperlink" Target="http://catalogue.bnf.fr/ark:/12148/cb432753043" TargetMode="External"/><Relationship Id="rId101" Type="http://schemas.openxmlformats.org/officeDocument/2006/relationships/hyperlink" Target="http://data.bnf.fr/16020688/catello_carpentieri/" TargetMode="External"/><Relationship Id="rId102" Type="http://schemas.openxmlformats.org/officeDocument/2006/relationships/hyperlink" Target="http://data.bnf.fr/14828181/g__smet/" TargetMode="External"/><Relationship Id="rId103" Type="http://schemas.openxmlformats.org/officeDocument/2006/relationships/hyperlink" Target="http://catalogue.bnf.fr/ark:/12148/cb42893270f" TargetMode="External"/><Relationship Id="rId104" Type="http://schemas.openxmlformats.org/officeDocument/2006/relationships/hyperlink" Target="http://data.bnf.fr/16020688/catello_carpentieri/" TargetMode="External"/><Relationship Id="rId105" Type="http://schemas.openxmlformats.org/officeDocument/2006/relationships/hyperlink" Target="http://data.bnf.fr/14828181/g__smet/" TargetMode="External"/><Relationship Id="rId106" Type="http://schemas.openxmlformats.org/officeDocument/2006/relationships/hyperlink" Target="http://data.bnf.fr/14828181/g__smet/" TargetMode="External"/><Relationship Id="rId107" Type="http://schemas.openxmlformats.org/officeDocument/2006/relationships/hyperlink" Target="http://catalogue.bnf.fr/ark:/12148/cb42893271s" TargetMode="External"/><Relationship Id="rId108" Type="http://schemas.openxmlformats.org/officeDocument/2006/relationships/hyperlink" Target="http://data.bnf.fr/14791186/paul_dalbret/" TargetMode="External"/><Relationship Id="rId109" Type="http://schemas.openxmlformats.org/officeDocument/2006/relationships/hyperlink" Target="http://data.bnf.fr/14828181/g__smet/" TargetMode="External"/><Relationship Id="rId97" Type="http://schemas.openxmlformats.org/officeDocument/2006/relationships/hyperlink" Target="http://data.bnf.fr/14828181/g__smet/" TargetMode="External"/><Relationship Id="rId98" Type="http://schemas.openxmlformats.org/officeDocument/2006/relationships/hyperlink" Target="http://catalogue.bnf.fr/ark:/12148/cb43275305f" TargetMode="External"/><Relationship Id="rId99" Type="http://schemas.openxmlformats.org/officeDocument/2006/relationships/hyperlink" Target="http://data.bnf.fr/14828181/g__smet/" TargetMode="External"/><Relationship Id="rId43" Type="http://schemas.openxmlformats.org/officeDocument/2006/relationships/hyperlink" Target="http://data.bnf.fr/14828181/g__smet/" TargetMode="External"/><Relationship Id="rId44" Type="http://schemas.openxmlformats.org/officeDocument/2006/relationships/hyperlink" Target="http://catalogue.bnf.fr/ark:/12148/cb43275192n" TargetMode="External"/><Relationship Id="rId45" Type="http://schemas.openxmlformats.org/officeDocument/2006/relationships/hyperlink" Target="http://data.bnf.fr/14828181/g__smet/" TargetMode="External"/><Relationship Id="rId46" Type="http://schemas.openxmlformats.org/officeDocument/2006/relationships/hyperlink" Target="http://catalogue.bnf.fr/ark:/12148/cb432751930" TargetMode="External"/><Relationship Id="rId47" Type="http://schemas.openxmlformats.org/officeDocument/2006/relationships/hyperlink" Target="http://data.bnf.fr/14828181/g__smet/" TargetMode="External"/><Relationship Id="rId48" Type="http://schemas.openxmlformats.org/officeDocument/2006/relationships/hyperlink" Target="http://catalogue.bnf.fr/ark:/12148/cb432752055" TargetMode="External"/><Relationship Id="rId49" Type="http://schemas.openxmlformats.org/officeDocument/2006/relationships/hyperlink" Target="http://data.bnf.fr/14828181/g__smet/" TargetMode="External"/><Relationship Id="rId100" Type="http://schemas.openxmlformats.org/officeDocument/2006/relationships/hyperlink" Target="http://catalogue.bnf.fr/ark:/12148/cb43275306s" TargetMode="External"/><Relationship Id="rId20" Type="http://schemas.openxmlformats.org/officeDocument/2006/relationships/hyperlink" Target="http://data.bnf.fr/14828181/g__smet/" TargetMode="External"/><Relationship Id="rId21" Type="http://schemas.openxmlformats.org/officeDocument/2006/relationships/hyperlink" Target="http://catalogue.bnf.fr/ark:/12148/cb43275430x" TargetMode="External"/><Relationship Id="rId22" Type="http://schemas.openxmlformats.org/officeDocument/2006/relationships/hyperlink" Target="http://data.bnf.fr/14828181/g__smet/" TargetMode="External"/><Relationship Id="rId70" Type="http://schemas.openxmlformats.org/officeDocument/2006/relationships/hyperlink" Target="http://data.bnf.fr/12404563/gabriello/" TargetMode="External"/><Relationship Id="rId71" Type="http://schemas.openxmlformats.org/officeDocument/2006/relationships/hyperlink" Target="http://data.bnf.fr/14828181/g__smet/" TargetMode="External"/><Relationship Id="rId72" Type="http://schemas.openxmlformats.org/officeDocument/2006/relationships/hyperlink" Target="http://catalogue.bnf.fr/ark:/12148/cb432752473" TargetMode="External"/><Relationship Id="rId73" Type="http://schemas.openxmlformats.org/officeDocument/2006/relationships/hyperlink" Target="http://data.bnf.fr/14828181/g__smet/" TargetMode="External"/><Relationship Id="rId74" Type="http://schemas.openxmlformats.org/officeDocument/2006/relationships/hyperlink" Target="http://catalogue.bnf.fr/ark:/12148/cb432752531" TargetMode="External"/><Relationship Id="rId75" Type="http://schemas.openxmlformats.org/officeDocument/2006/relationships/hyperlink" Target="http://data.bnf.fr/14828181/g__smet/" TargetMode="External"/><Relationship Id="rId76" Type="http://schemas.openxmlformats.org/officeDocument/2006/relationships/hyperlink" Target="http://catalogue.bnf.fr/ark:/12148/cb43275252p" TargetMode="External"/><Relationship Id="rId77" Type="http://schemas.openxmlformats.org/officeDocument/2006/relationships/hyperlink" Target="http://data.bnf.fr/14828181/g__smet/" TargetMode="External"/><Relationship Id="rId78" Type="http://schemas.openxmlformats.org/officeDocument/2006/relationships/hyperlink" Target="http://catalogue.bnf.fr/ark:/12148/cb43275254c" TargetMode="External"/><Relationship Id="rId79" Type="http://schemas.openxmlformats.org/officeDocument/2006/relationships/hyperlink" Target="http://data.bnf.fr/14828181/g__smet/" TargetMode="External"/><Relationship Id="rId23" Type="http://schemas.openxmlformats.org/officeDocument/2006/relationships/hyperlink" Target="http://catalogue.bnf.fr/ark:/12148/cb432751752" TargetMode="External"/><Relationship Id="rId24" Type="http://schemas.openxmlformats.org/officeDocument/2006/relationships/hyperlink" Target="http://data.bnf.fr/14828181/g__smet/" TargetMode="External"/><Relationship Id="rId25" Type="http://schemas.openxmlformats.org/officeDocument/2006/relationships/hyperlink" Target="http://catalogue.bnf.fr/ark:/12148/cb43275173c" TargetMode="External"/><Relationship Id="rId26" Type="http://schemas.openxmlformats.org/officeDocument/2006/relationships/hyperlink" Target="http://data.bnf.fr/14828181/g__smet/" TargetMode="External"/><Relationship Id="rId27" Type="http://schemas.openxmlformats.org/officeDocument/2006/relationships/hyperlink" Target="http://catalogue.bnf.fr/ark:/12148/cb43275174q" TargetMode="External"/><Relationship Id="rId28" Type="http://schemas.openxmlformats.org/officeDocument/2006/relationships/hyperlink" Target="http://data.bnf.fr/14828181/g__smet/" TargetMode="External"/><Relationship Id="rId29" Type="http://schemas.openxmlformats.org/officeDocument/2006/relationships/hyperlink" Target="http://catalogue.bnf.fr/ark:/12148/cb43275184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talogue.bnf.fr/servlet/autorite?ID=13789875&amp;idNoeud=1.1&amp;host=catalogue" TargetMode="External"/><Relationship Id="rId7" Type="http://schemas.openxmlformats.org/officeDocument/2006/relationships/hyperlink" Target="http://catalogue.bnf.fr/servlet/autorite?ID=14828181&amp;idNoeud=1.1&amp;host=catalogue" TargetMode="External"/><Relationship Id="rId8" Type="http://schemas.openxmlformats.org/officeDocument/2006/relationships/hyperlink" Target="http://catalogue.bnf.fr/servlet/autorite?ID=14772645&amp;idNoeud=1.1&amp;host=catalogue" TargetMode="External"/><Relationship Id="rId9" Type="http://schemas.openxmlformats.org/officeDocument/2006/relationships/hyperlink" Target="http://catalogue.bnf.fr/servlet/autorite?ID=13789875&amp;idNoeud=1.2&amp;host=catalogue" TargetMode="External"/><Relationship Id="rId50" Type="http://schemas.openxmlformats.org/officeDocument/2006/relationships/hyperlink" Target="http://catalogue.bnf.fr/ark:/12148/cb43275204t" TargetMode="External"/><Relationship Id="rId51" Type="http://schemas.openxmlformats.org/officeDocument/2006/relationships/hyperlink" Target="http://data.bnf.fr/14828181/g__smet/" TargetMode="External"/><Relationship Id="rId52" Type="http://schemas.openxmlformats.org/officeDocument/2006/relationships/hyperlink" Target="http://catalogue.bnf.fr/ark:/12148/cb432752264" TargetMode="External"/><Relationship Id="rId53" Type="http://schemas.openxmlformats.org/officeDocument/2006/relationships/hyperlink" Target="http://data.bnf.fr/14828181/g__smet/" TargetMode="External"/><Relationship Id="rId54" Type="http://schemas.openxmlformats.org/officeDocument/2006/relationships/hyperlink" Target="http://data.bnf.fr/14816152/fermo_dante_marchetti/" TargetMode="External"/><Relationship Id="rId55" Type="http://schemas.openxmlformats.org/officeDocument/2006/relationships/hyperlink" Target="http://catalogue.bnf.fr/ark:/12148/cb43275228t" TargetMode="External"/><Relationship Id="rId56" Type="http://schemas.openxmlformats.org/officeDocument/2006/relationships/hyperlink" Target="http://data.bnf.fr/14828181/g__smet/" TargetMode="External"/><Relationship Id="rId57" Type="http://schemas.openxmlformats.org/officeDocument/2006/relationships/hyperlink" Target="http://catalogue.bnf.fr/ark:/12148/cb43275227g" TargetMode="External"/><Relationship Id="rId58" Type="http://schemas.openxmlformats.org/officeDocument/2006/relationships/hyperlink" Target="http://data.bnf.fr/14828181/g__smet/" TargetMode="External"/><Relationship Id="rId59" Type="http://schemas.openxmlformats.org/officeDocument/2006/relationships/hyperlink" Target="http://catalogue.bnf.fr/ark:/12148/cb432752384" TargetMode="External"/><Relationship Id="rId110" Type="http://schemas.openxmlformats.org/officeDocument/2006/relationships/hyperlink" Target="http://catalogue.bnf.fr/ark:/12148/cb43275428c" TargetMode="External"/><Relationship Id="rId111" Type="http://schemas.openxmlformats.org/officeDocument/2006/relationships/hyperlink" Target="http://data.bnf.fr/14828181/g__smet/" TargetMode="External"/><Relationship Id="rId112" Type="http://schemas.openxmlformats.org/officeDocument/2006/relationships/hyperlink" Target="http://catalogue.bnf.fr/ark:/12148/cb43275382w" TargetMode="External"/><Relationship Id="rId113" Type="http://schemas.openxmlformats.org/officeDocument/2006/relationships/hyperlink" Target="http://data.bnf.fr/14828181/g__smet/" TargetMode="External"/><Relationship Id="rId114" Type="http://schemas.openxmlformats.org/officeDocument/2006/relationships/hyperlink" Target="http://catalogue.bnf.fr/ark:/12148/cb432753837" TargetMode="External"/><Relationship Id="rId115" Type="http://schemas.openxmlformats.org/officeDocument/2006/relationships/hyperlink" Target="http://data.bnf.fr/14828181/g__smet/" TargetMode="External"/><Relationship Id="rId116" Type="http://schemas.openxmlformats.org/officeDocument/2006/relationships/hyperlink" Target="http://catalogue.bnf.fr/ark:/12148/cb43275384k" TargetMode="External"/><Relationship Id="rId117" Type="http://schemas.openxmlformats.org/officeDocument/2006/relationships/hyperlink" Target="http://data.bnf.fr/14828181/g__smet/" TargetMode="External"/><Relationship Id="rId118" Type="http://schemas.openxmlformats.org/officeDocument/2006/relationships/hyperlink" Target="http://catalogue.bnf.fr/ark:/12148/cb432754093" TargetMode="External"/><Relationship Id="rId119" Type="http://schemas.openxmlformats.org/officeDocument/2006/relationships/fontTable" Target="fontTable.xml"/><Relationship Id="rId30" Type="http://schemas.openxmlformats.org/officeDocument/2006/relationships/hyperlink" Target="http://data.bnf.fr/14828181/g__smet/" TargetMode="External"/><Relationship Id="rId31" Type="http://schemas.openxmlformats.org/officeDocument/2006/relationships/hyperlink" Target="http://catalogue.bnf.fr/ark:/12148/cb43275182b" TargetMode="External"/><Relationship Id="rId32" Type="http://schemas.openxmlformats.org/officeDocument/2006/relationships/hyperlink" Target="http://data.bnf.fr/14828181/g__smet/" TargetMode="External"/><Relationship Id="rId33" Type="http://schemas.openxmlformats.org/officeDocument/2006/relationships/hyperlink" Target="http://catalogue.bnf.fr/ark:/12148/cb43275183p" TargetMode="External"/><Relationship Id="rId34" Type="http://schemas.openxmlformats.org/officeDocument/2006/relationships/hyperlink" Target="http://data.bnf.fr/14828181/g__smet/" TargetMode="External"/><Relationship Id="rId35" Type="http://schemas.openxmlformats.org/officeDocument/2006/relationships/hyperlink" Target="http://catalogue.bnf.fr/ark:/12148/cb43275188d" TargetMode="External"/><Relationship Id="rId36" Type="http://schemas.openxmlformats.org/officeDocument/2006/relationships/hyperlink" Target="http://data.bnf.fr/14828181/g__smet/" TargetMode="External"/><Relationship Id="rId37" Type="http://schemas.openxmlformats.org/officeDocument/2006/relationships/hyperlink" Target="http://catalogue.bnf.fr/ark:/12148/cb43275189r" TargetMode="External"/><Relationship Id="rId38" Type="http://schemas.openxmlformats.org/officeDocument/2006/relationships/hyperlink" Target="http://data.bnf.fr/14828181/g__smet/" TargetMode="External"/><Relationship Id="rId39" Type="http://schemas.openxmlformats.org/officeDocument/2006/relationships/hyperlink" Target="http://data.bnf.fr/13809031/etienne_recagno/" TargetMode="External"/><Relationship Id="rId80" Type="http://schemas.openxmlformats.org/officeDocument/2006/relationships/hyperlink" Target="http://catalogue.bnf.fr/ark:/12148/cb432754360" TargetMode="External"/><Relationship Id="rId81" Type="http://schemas.openxmlformats.org/officeDocument/2006/relationships/hyperlink" Target="http://data.bnf.fr/14828181/g__smet/" TargetMode="External"/><Relationship Id="rId82" Type="http://schemas.openxmlformats.org/officeDocument/2006/relationships/hyperlink" Target="http://catalogue.bnf.fr/ark:/12148/cb432752729" TargetMode="External"/><Relationship Id="rId83" Type="http://schemas.openxmlformats.org/officeDocument/2006/relationships/hyperlink" Target="http://data.bnf.fr/14828181/g__smet/" TargetMode="External"/><Relationship Id="rId84" Type="http://schemas.openxmlformats.org/officeDocument/2006/relationships/hyperlink" Target="http://catalogue.bnf.fr/ark:/12148/cb43275273n" TargetMode="External"/><Relationship Id="rId85" Type="http://schemas.openxmlformats.org/officeDocument/2006/relationships/hyperlink" Target="http://data.bnf.fr/14828181/g__smet/" TargetMode="External"/><Relationship Id="rId86" Type="http://schemas.openxmlformats.org/officeDocument/2006/relationships/hyperlink" Target="http://catalogue.bnf.fr/ark:/12148/cb432752740" TargetMode="External"/><Relationship Id="rId87" Type="http://schemas.openxmlformats.org/officeDocument/2006/relationships/hyperlink" Target="http://data.bnf.fr/14828181/g__smet/" TargetMode="External"/><Relationship Id="rId88" Type="http://schemas.openxmlformats.org/officeDocument/2006/relationships/hyperlink" Target="http://catalogue.bnf.fr/ark:/12148/cb43275275b" TargetMode="External"/><Relationship Id="rId89" Type="http://schemas.openxmlformats.org/officeDocument/2006/relationships/hyperlink" Target="http://data.bnf.fr/14828181/g__sm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2520</Words>
  <Characters>14370</Characters>
  <Application>Microsoft Macintosh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Vagnon</dc:creator>
  <cp:keywords/>
  <dc:description/>
  <cp:lastModifiedBy>André Vagnon</cp:lastModifiedBy>
  <cp:revision>2</cp:revision>
  <cp:lastPrinted>2014-11-27T10:32:00Z</cp:lastPrinted>
  <dcterms:created xsi:type="dcterms:W3CDTF">2014-11-27T10:20:00Z</dcterms:created>
  <dcterms:modified xsi:type="dcterms:W3CDTF">2014-11-27T11:37:00Z</dcterms:modified>
</cp:coreProperties>
</file>